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FCF4" w14:textId="50413422" w:rsidR="00D44E75" w:rsidRPr="0083711C" w:rsidRDefault="00D44E75" w:rsidP="00080FC6">
      <w:pPr>
        <w:pStyle w:val="Title"/>
        <w:jc w:val="center"/>
        <w:rPr>
          <w:rFonts w:ascii="Times New Roman" w:hAnsi="Times New Roman" w:cs="Times New Roman"/>
          <w:b/>
          <w:bCs/>
          <w:i/>
          <w:iCs/>
        </w:rPr>
      </w:pPr>
      <w:r w:rsidRPr="0083711C">
        <w:rPr>
          <w:rFonts w:ascii="Times New Roman" w:hAnsi="Times New Roman" w:cs="Times New Roman"/>
          <w:b/>
          <w:bCs/>
          <w:i/>
          <w:iCs/>
          <w:noProof/>
          <w:sz w:val="56"/>
          <w:szCs w:val="56"/>
          <w:u w:val="single"/>
          <w:lang w:val="en-CA" w:eastAsia="en-CA"/>
        </w:rPr>
        <w:drawing>
          <wp:anchor distT="0" distB="0" distL="114300" distR="114300" simplePos="0" relativeHeight="251648512" behindDoc="0" locked="0" layoutInCell="1" allowOverlap="1" wp14:anchorId="704F1056" wp14:editId="0D361E25">
            <wp:simplePos x="0" y="0"/>
            <wp:positionH relativeFrom="column">
              <wp:posOffset>-704850</wp:posOffset>
            </wp:positionH>
            <wp:positionV relativeFrom="paragraph">
              <wp:posOffset>-469265</wp:posOffset>
            </wp:positionV>
            <wp:extent cx="1314450" cy="1639455"/>
            <wp:effectExtent l="0" t="0" r="0" b="0"/>
            <wp:wrapNone/>
            <wp:docPr id="1" name="Picture 1" descr="opti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ist"/>
                    <pic:cNvPicPr>
                      <a:picLocks noChangeAspect="1" noChangeArrowheads="1"/>
                    </pic:cNvPicPr>
                  </pic:nvPicPr>
                  <pic:blipFill>
                    <a:blip r:embed="rId6" cstate="print"/>
                    <a:srcRect/>
                    <a:stretch>
                      <a:fillRect/>
                    </a:stretch>
                  </pic:blipFill>
                  <pic:spPr bwMode="auto">
                    <a:xfrm>
                      <a:off x="0" y="0"/>
                      <a:ext cx="1314450" cy="1639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3711C">
        <w:rPr>
          <w:rFonts w:ascii="Times New Roman" w:hAnsi="Times New Roman" w:cs="Times New Roman"/>
          <w:b/>
          <w:bCs/>
          <w:i/>
          <w:iCs/>
          <w:noProof/>
          <w:sz w:val="56"/>
          <w:szCs w:val="56"/>
          <w:u w:val="single"/>
          <w:lang w:val="en-CA"/>
        </w:rPr>
        <w:drawing>
          <wp:anchor distT="0" distB="0" distL="114300" distR="114300" simplePos="0" relativeHeight="251652608" behindDoc="0" locked="0" layoutInCell="1" allowOverlap="1" wp14:anchorId="73529FBE" wp14:editId="24565721">
            <wp:simplePos x="0" y="0"/>
            <wp:positionH relativeFrom="column">
              <wp:posOffset>4851400</wp:posOffset>
            </wp:positionH>
            <wp:positionV relativeFrom="paragraph">
              <wp:posOffset>-552450</wp:posOffset>
            </wp:positionV>
            <wp:extent cx="1377950" cy="1722438"/>
            <wp:effectExtent l="0" t="0" r="0" b="0"/>
            <wp:wrapNone/>
            <wp:docPr id="845922860"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22860"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950" cy="1722438"/>
                    </a:xfrm>
                    <a:prstGeom prst="rect">
                      <a:avLst/>
                    </a:prstGeom>
                  </pic:spPr>
                </pic:pic>
              </a:graphicData>
            </a:graphic>
            <wp14:sizeRelH relativeFrom="page">
              <wp14:pctWidth>0</wp14:pctWidth>
            </wp14:sizeRelH>
            <wp14:sizeRelV relativeFrom="page">
              <wp14:pctHeight>0</wp14:pctHeight>
            </wp14:sizeRelV>
          </wp:anchor>
        </w:drawing>
      </w:r>
      <w:r w:rsidR="00A219D2" w:rsidRPr="0083711C">
        <w:rPr>
          <w:rFonts w:ascii="Times New Roman" w:hAnsi="Times New Roman" w:cs="Times New Roman"/>
          <w:b/>
          <w:bCs/>
          <w:i/>
          <w:iCs/>
        </w:rPr>
        <w:t xml:space="preserve">43rd Annual </w:t>
      </w:r>
    </w:p>
    <w:p w14:paraId="028A3E07" w14:textId="77777777" w:rsidR="00D44E75" w:rsidRPr="0083711C" w:rsidRDefault="00A219D2" w:rsidP="00080FC6">
      <w:pPr>
        <w:pStyle w:val="Title"/>
        <w:jc w:val="center"/>
        <w:rPr>
          <w:rFonts w:ascii="Times New Roman" w:hAnsi="Times New Roman" w:cs="Times New Roman"/>
          <w:b/>
          <w:bCs/>
          <w:i/>
          <w:iCs/>
        </w:rPr>
      </w:pPr>
      <w:r w:rsidRPr="0083711C">
        <w:rPr>
          <w:rFonts w:ascii="Times New Roman" w:hAnsi="Times New Roman" w:cs="Times New Roman"/>
          <w:b/>
          <w:bCs/>
          <w:i/>
          <w:iCs/>
        </w:rPr>
        <w:t xml:space="preserve">Downtowners Optimist </w:t>
      </w:r>
    </w:p>
    <w:p w14:paraId="6C8C66EF" w14:textId="64CC0936" w:rsidR="001A128D" w:rsidRPr="0083711C" w:rsidRDefault="00A219D2" w:rsidP="00080FC6">
      <w:pPr>
        <w:pStyle w:val="Title"/>
        <w:jc w:val="center"/>
        <w:rPr>
          <w:rFonts w:ascii="Times New Roman" w:hAnsi="Times New Roman" w:cs="Times New Roman"/>
          <w:i/>
          <w:iCs/>
        </w:rPr>
      </w:pPr>
      <w:r w:rsidRPr="0083711C">
        <w:rPr>
          <w:rFonts w:ascii="Times New Roman" w:hAnsi="Times New Roman" w:cs="Times New Roman"/>
          <w:b/>
          <w:bCs/>
          <w:i/>
          <w:iCs/>
        </w:rPr>
        <w:t>Band Festivals</w:t>
      </w:r>
    </w:p>
    <w:p w14:paraId="6155E2EC" w14:textId="0BA96E28" w:rsidR="001A128D" w:rsidRDefault="00A219D2" w:rsidP="00467AFE">
      <w:pPr>
        <w:spacing w:after="0" w:line="240" w:lineRule="auto"/>
        <w:jc w:val="center"/>
      </w:pPr>
      <w:r>
        <w:rPr>
          <w:b/>
        </w:rPr>
        <w:t>Jazz Festival – March 14, 202</w:t>
      </w:r>
      <w:r w:rsidR="00C2202B">
        <w:rPr>
          <w:b/>
        </w:rPr>
        <w:t>6</w:t>
      </w:r>
      <w:r>
        <w:rPr>
          <w:b/>
        </w:rPr>
        <w:t xml:space="preserve"> (Venue TBA)</w:t>
      </w:r>
    </w:p>
    <w:p w14:paraId="36EF5A91" w14:textId="07840646" w:rsidR="001A128D" w:rsidRDefault="00A219D2" w:rsidP="00467AFE">
      <w:pPr>
        <w:spacing w:after="0" w:line="240" w:lineRule="auto"/>
        <w:jc w:val="center"/>
        <w:rPr>
          <w:b/>
        </w:rPr>
      </w:pPr>
      <w:r>
        <w:rPr>
          <w:b/>
        </w:rPr>
        <w:t>Concert Festival – March 24–27, 202</w:t>
      </w:r>
      <w:r w:rsidR="00C2202B">
        <w:rPr>
          <w:b/>
        </w:rPr>
        <w:t>6</w:t>
      </w:r>
      <w:r>
        <w:rPr>
          <w:b/>
        </w:rPr>
        <w:t>, Conexus Arts Centre</w:t>
      </w:r>
    </w:p>
    <w:p w14:paraId="60778861" w14:textId="3FB36DB0" w:rsidR="00467AFE" w:rsidRDefault="00467AFE" w:rsidP="00467AFE">
      <w:pPr>
        <w:spacing w:after="0" w:line="240" w:lineRule="auto"/>
        <w:jc w:val="center"/>
      </w:pPr>
      <w:hyperlink r:id="rId8" w:history="1">
        <w:r w:rsidRPr="00080FC6">
          <w:rPr>
            <w:rStyle w:val="Hyperlink"/>
          </w:rPr>
          <w:t>optimistbandfestival.com</w:t>
        </w:r>
      </w:hyperlink>
    </w:p>
    <w:p w14:paraId="3E66905D" w14:textId="78D6307F" w:rsidR="00A219D2" w:rsidRDefault="00A219D2" w:rsidP="00A219D2">
      <w:pPr>
        <w:spacing w:after="0" w:line="240" w:lineRule="auto"/>
        <w:ind w:firstLine="360"/>
        <w:jc w:val="center"/>
      </w:pPr>
      <w:r>
        <w:t>Contact: Lyle Merriam (</w:t>
      </w:r>
      <w:hyperlink r:id="rId9" w:history="1">
        <w:r w:rsidRPr="001E1D2D">
          <w:rPr>
            <w:rStyle w:val="Hyperlink"/>
          </w:rPr>
          <w:t>dlmerriam@sasktel.net</w:t>
        </w:r>
      </w:hyperlink>
      <w:r>
        <w:t>)</w:t>
      </w:r>
    </w:p>
    <w:p w14:paraId="1772368F" w14:textId="77777777" w:rsidR="001A128D" w:rsidRDefault="00A219D2" w:rsidP="00467AFE">
      <w:pPr>
        <w:spacing w:after="0" w:line="240" w:lineRule="auto"/>
        <w:jc w:val="center"/>
        <w:rPr>
          <w:b/>
          <w:color w:val="EE0000"/>
        </w:rPr>
      </w:pPr>
      <w:r w:rsidRPr="00080FC6">
        <w:rPr>
          <w:b/>
          <w:color w:val="EE0000"/>
        </w:rPr>
        <w:t>Registration Deadline: December 1, 2025</w:t>
      </w:r>
    </w:p>
    <w:p w14:paraId="4992A797" w14:textId="77777777" w:rsidR="00D44E75" w:rsidRDefault="00D44E75" w:rsidP="00467AFE">
      <w:pPr>
        <w:spacing w:after="0" w:line="240" w:lineRule="auto"/>
        <w:jc w:val="center"/>
        <w:rPr>
          <w:b/>
          <w:color w:val="EE0000"/>
        </w:rPr>
      </w:pPr>
    </w:p>
    <w:p w14:paraId="0C8343CF" w14:textId="77777777" w:rsidR="001A128D" w:rsidRDefault="00A219D2" w:rsidP="00467AFE">
      <w:pPr>
        <w:pStyle w:val="Heading1"/>
        <w:spacing w:before="0" w:line="240" w:lineRule="auto"/>
      </w:pPr>
      <w:r>
        <w:t>What’s New in 2025?</w:t>
      </w:r>
    </w:p>
    <w:p w14:paraId="7AC5CE6A" w14:textId="55744E1A" w:rsidR="00D44E75" w:rsidRDefault="00A219D2" w:rsidP="00467AFE">
      <w:pPr>
        <w:pStyle w:val="ListParagraph"/>
        <w:numPr>
          <w:ilvl w:val="0"/>
          <w:numId w:val="10"/>
        </w:numPr>
        <w:spacing w:after="0" w:line="240" w:lineRule="auto"/>
      </w:pPr>
      <w:r>
        <w:t>Expanded Concert Festival: a 5th day added due to demand</w:t>
      </w:r>
    </w:p>
    <w:p w14:paraId="2DABCADE" w14:textId="7E0401CB" w:rsidR="001A128D" w:rsidRDefault="00A219D2" w:rsidP="00467AFE">
      <w:pPr>
        <w:pStyle w:val="ListParagraph"/>
        <w:numPr>
          <w:ilvl w:val="0"/>
          <w:numId w:val="10"/>
        </w:numPr>
        <w:spacing w:after="0" w:line="240" w:lineRule="auto"/>
      </w:pPr>
      <w:r>
        <w:t>Extra clinic room and clinician = up to 50% more clinic time</w:t>
      </w:r>
    </w:p>
    <w:p w14:paraId="32928223" w14:textId="77777777" w:rsidR="001A128D" w:rsidRDefault="00A219D2" w:rsidP="00467AFE">
      <w:pPr>
        <w:pStyle w:val="Heading1"/>
        <w:spacing w:before="0" w:line="240" w:lineRule="auto"/>
      </w:pPr>
      <w:r>
        <w:t>About the Festival</w:t>
      </w:r>
    </w:p>
    <w:p w14:paraId="39974A3D" w14:textId="77777777" w:rsidR="001A128D" w:rsidRDefault="00A219D2" w:rsidP="00467AFE">
      <w:pPr>
        <w:spacing w:after="0" w:line="240" w:lineRule="auto"/>
        <w:ind w:left="720"/>
      </w:pPr>
      <w:r>
        <w:t>The Downtowners Optimist Band Festival welcomes groups of all ages, skill levels, and locations. Organized by the Downtowners Optimist Club of Regina and the Education Committee, with support from the Saskatchewan Band Association.</w:t>
      </w:r>
    </w:p>
    <w:p w14:paraId="7C07D19C" w14:textId="77777777" w:rsidR="001A128D" w:rsidRDefault="00A219D2" w:rsidP="00467AFE">
      <w:pPr>
        <w:pStyle w:val="Heading1"/>
        <w:spacing w:before="0" w:line="240" w:lineRule="auto"/>
      </w:pPr>
      <w:r>
        <w:t>Why Participate?</w:t>
      </w:r>
    </w:p>
    <w:p w14:paraId="53014A80" w14:textId="20569C05" w:rsidR="001A128D" w:rsidRDefault="00A219D2" w:rsidP="00467AFE">
      <w:pPr>
        <w:pStyle w:val="ListParagraph"/>
        <w:numPr>
          <w:ilvl w:val="0"/>
          <w:numId w:val="10"/>
        </w:numPr>
        <w:spacing w:after="0" w:line="240" w:lineRule="auto"/>
      </w:pPr>
      <w:r>
        <w:t xml:space="preserve"> Perform on a professional stage</w:t>
      </w:r>
    </w:p>
    <w:p w14:paraId="73940203" w14:textId="0506398F" w:rsidR="001A128D" w:rsidRDefault="00A219D2" w:rsidP="00467AFE">
      <w:pPr>
        <w:pStyle w:val="ListParagraph"/>
        <w:numPr>
          <w:ilvl w:val="0"/>
          <w:numId w:val="10"/>
        </w:numPr>
        <w:spacing w:after="0" w:line="240" w:lineRule="auto"/>
      </w:pPr>
      <w:r>
        <w:t xml:space="preserve"> Enjoy guest concerts and hear other groups</w:t>
      </w:r>
    </w:p>
    <w:p w14:paraId="7CECE0C8" w14:textId="77777777" w:rsidR="00467AFE" w:rsidRDefault="00A219D2" w:rsidP="00467AFE">
      <w:pPr>
        <w:pStyle w:val="ListParagraph"/>
        <w:numPr>
          <w:ilvl w:val="0"/>
          <w:numId w:val="10"/>
        </w:numPr>
        <w:spacing w:after="0" w:line="240" w:lineRule="auto"/>
      </w:pPr>
      <w:r>
        <w:t xml:space="preserve"> Receive clinics, recordings, and detailed feedback (two written evaluations, recorded</w:t>
      </w:r>
      <w:r w:rsidR="00467AFE">
        <w:t xml:space="preserve"> </w:t>
      </w:r>
      <w:r>
        <w:t>comments, and a performance file)</w:t>
      </w:r>
    </w:p>
    <w:p w14:paraId="71CD7BC7" w14:textId="2200348E" w:rsidR="001A128D" w:rsidRDefault="00A219D2" w:rsidP="00467AFE">
      <w:pPr>
        <w:pStyle w:val="ListParagraph"/>
        <w:numPr>
          <w:ilvl w:val="0"/>
          <w:numId w:val="10"/>
        </w:numPr>
        <w:spacing w:after="0" w:line="240" w:lineRule="auto"/>
      </w:pPr>
      <w:r>
        <w:t>Band Directors receive certificates</w:t>
      </w:r>
    </w:p>
    <w:p w14:paraId="7312871D" w14:textId="77777777" w:rsidR="001A128D" w:rsidRDefault="00A219D2" w:rsidP="00467AFE">
      <w:pPr>
        <w:pStyle w:val="Heading1"/>
        <w:spacing w:before="0" w:line="240" w:lineRule="auto"/>
      </w:pPr>
      <w:r>
        <w:t>Location</w:t>
      </w:r>
    </w:p>
    <w:p w14:paraId="28D64D43" w14:textId="510335DB" w:rsidR="001A128D" w:rsidRDefault="00A219D2" w:rsidP="00467AFE">
      <w:pPr>
        <w:pStyle w:val="ListParagraph"/>
        <w:numPr>
          <w:ilvl w:val="0"/>
          <w:numId w:val="12"/>
        </w:numPr>
        <w:spacing w:after="0" w:line="240" w:lineRule="auto"/>
      </w:pPr>
      <w:r>
        <w:t>Concert Festival: Conexus Arts Centre, Regina</w:t>
      </w:r>
    </w:p>
    <w:p w14:paraId="405EC234" w14:textId="26988EB9" w:rsidR="001A128D" w:rsidRDefault="00A219D2" w:rsidP="00467AFE">
      <w:pPr>
        <w:pStyle w:val="ListParagraph"/>
        <w:numPr>
          <w:ilvl w:val="0"/>
          <w:numId w:val="12"/>
        </w:numPr>
        <w:spacing w:after="0" w:line="240" w:lineRule="auto"/>
      </w:pPr>
      <w:r>
        <w:t>Jazz Festival: Venue TBA</w:t>
      </w:r>
    </w:p>
    <w:p w14:paraId="0E4D2DF2" w14:textId="77777777" w:rsidR="001A128D" w:rsidRDefault="00A219D2" w:rsidP="00467AFE">
      <w:pPr>
        <w:pStyle w:val="Heading1"/>
        <w:spacing w:before="0" w:line="240" w:lineRule="auto"/>
      </w:pPr>
      <w:r>
        <w:t>New Registration Timeline</w:t>
      </w:r>
    </w:p>
    <w:p w14:paraId="41E8435A" w14:textId="77777777" w:rsidR="001A128D" w:rsidRDefault="00A219D2" w:rsidP="00467AFE">
      <w:pPr>
        <w:spacing w:after="0" w:line="240" w:lineRule="auto"/>
        <w:ind w:left="720"/>
      </w:pPr>
      <w:r>
        <w:t>To simplify travel planning, registrations are now due December 1 (instead of January). Music selections can be submitted later in February. Final schedules will be released before Christmas, with adjustments completed the first week of January.</w:t>
      </w:r>
    </w:p>
    <w:p w14:paraId="066CB482" w14:textId="77777777" w:rsidR="001A128D" w:rsidRDefault="00A219D2" w:rsidP="00467AFE">
      <w:pPr>
        <w:pStyle w:val="Heading1"/>
        <w:spacing w:before="0" w:line="240" w:lineRule="auto"/>
      </w:pPr>
      <w:r>
        <w:t>Special Considerations</w:t>
      </w:r>
    </w:p>
    <w:p w14:paraId="6E8F9DF8" w14:textId="77777777" w:rsidR="00467AFE" w:rsidRDefault="00A219D2" w:rsidP="00467AFE">
      <w:pPr>
        <w:pStyle w:val="ListParagraph"/>
        <w:numPr>
          <w:ilvl w:val="0"/>
          <w:numId w:val="13"/>
        </w:numPr>
        <w:spacing w:after="0" w:line="240" w:lineRule="auto"/>
      </w:pPr>
      <w:r>
        <w:t>Scheduling support for directors with multiple groups</w:t>
      </w:r>
    </w:p>
    <w:p w14:paraId="53126A45" w14:textId="4F363B59" w:rsidR="001A128D" w:rsidRDefault="00080FC6" w:rsidP="00467AFE">
      <w:pPr>
        <w:pStyle w:val="ListParagraph"/>
        <w:numPr>
          <w:ilvl w:val="0"/>
          <w:numId w:val="13"/>
        </w:numPr>
        <w:spacing w:after="0" w:line="240" w:lineRule="auto"/>
      </w:pPr>
      <w:r>
        <w:t>Changes to rectify issues with recordings and pictures</w:t>
      </w:r>
    </w:p>
    <w:p w14:paraId="0483CA23" w14:textId="77777777" w:rsidR="001A128D" w:rsidRDefault="00A219D2" w:rsidP="00467AFE">
      <w:pPr>
        <w:pStyle w:val="Heading1"/>
        <w:spacing w:before="0" w:line="240" w:lineRule="auto"/>
      </w:pPr>
      <w:r>
        <w:t>How to Register</w:t>
      </w:r>
    </w:p>
    <w:p w14:paraId="4EEE57DD" w14:textId="52E98B11" w:rsidR="001A128D" w:rsidRDefault="00A219D2" w:rsidP="00467AFE">
      <w:pPr>
        <w:spacing w:after="0" w:line="240" w:lineRule="auto"/>
        <w:ind w:left="720"/>
      </w:pPr>
      <w:r>
        <w:t xml:space="preserve">Forms available at </w:t>
      </w:r>
      <w:hyperlink r:id="rId10" w:history="1">
        <w:r w:rsidRPr="00080FC6">
          <w:rPr>
            <w:rStyle w:val="Hyperlink"/>
          </w:rPr>
          <w:t>optimistbandfestival.com</w:t>
        </w:r>
      </w:hyperlink>
      <w:r>
        <w:t>.</w:t>
      </w:r>
      <w:r>
        <w:br/>
        <w:t>Submit by email to Lyle Merriam (dlmerriam@sasktel.net) with payment to follow.</w:t>
      </w:r>
    </w:p>
    <w:p w14:paraId="28AD8723" w14:textId="77777777" w:rsidR="001A128D" w:rsidRDefault="00A219D2" w:rsidP="00467AFE">
      <w:pPr>
        <w:pStyle w:val="Heading1"/>
        <w:spacing w:before="0" w:line="240" w:lineRule="auto"/>
      </w:pPr>
      <w:r>
        <w:t>Featured Performances</w:t>
      </w:r>
    </w:p>
    <w:p w14:paraId="24862528" w14:textId="77777777" w:rsidR="00467AFE" w:rsidRDefault="00A219D2" w:rsidP="00467AFE">
      <w:pPr>
        <w:pStyle w:val="ListParagraph"/>
        <w:numPr>
          <w:ilvl w:val="0"/>
          <w:numId w:val="14"/>
        </w:numPr>
        <w:spacing w:after="0" w:line="240" w:lineRule="auto"/>
      </w:pPr>
      <w:r>
        <w:t>Concert: University of Regina Wind Ensemble – Main Stage</w:t>
      </w:r>
    </w:p>
    <w:p w14:paraId="6499827E" w14:textId="3C33A678" w:rsidR="001A128D" w:rsidRDefault="00A219D2" w:rsidP="00467AFE">
      <w:pPr>
        <w:pStyle w:val="ListParagraph"/>
        <w:numPr>
          <w:ilvl w:val="0"/>
          <w:numId w:val="14"/>
        </w:numPr>
        <w:spacing w:after="0" w:line="240" w:lineRule="auto"/>
      </w:pPr>
      <w:r>
        <w:t xml:space="preserve">Jazz: Regina Jazz Orchestra – March 14, </w:t>
      </w:r>
      <w:r w:rsidR="00080FC6">
        <w:t xml:space="preserve">2026 </w:t>
      </w:r>
      <w:r>
        <w:t>7 PM</w:t>
      </w:r>
    </w:p>
    <w:p w14:paraId="7575474A" w14:textId="77777777" w:rsidR="00D44E75" w:rsidRDefault="00D44E75" w:rsidP="00334E29">
      <w:pPr>
        <w:spacing w:after="0" w:line="240" w:lineRule="auto"/>
        <w:jc w:val="center"/>
        <w:rPr>
          <w:i/>
        </w:rPr>
      </w:pPr>
    </w:p>
    <w:p w14:paraId="5DEED8AC" w14:textId="492CE4B5" w:rsidR="001A128D" w:rsidRDefault="00D44E75" w:rsidP="00334E29">
      <w:pPr>
        <w:spacing w:after="0" w:line="240" w:lineRule="auto"/>
        <w:jc w:val="center"/>
      </w:pPr>
      <w:r>
        <w:rPr>
          <w:noProof/>
        </w:rPr>
        <w:drawing>
          <wp:anchor distT="0" distB="0" distL="114300" distR="114300" simplePos="0" relativeHeight="251668992" behindDoc="0" locked="0" layoutInCell="1" allowOverlap="1" wp14:anchorId="4FE4CD93" wp14:editId="63EFA596">
            <wp:simplePos x="0" y="0"/>
            <wp:positionH relativeFrom="column">
              <wp:posOffset>3651250</wp:posOffset>
            </wp:positionH>
            <wp:positionV relativeFrom="paragraph">
              <wp:posOffset>179070</wp:posOffset>
            </wp:positionV>
            <wp:extent cx="2051050" cy="981710"/>
            <wp:effectExtent l="0" t="0" r="6350" b="8890"/>
            <wp:wrapNone/>
            <wp:docPr id="336465598" name="Picture 2" descr="A blu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65598" name="Picture 2" descr="A blue logo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1824" behindDoc="0" locked="0" layoutInCell="1" allowOverlap="1" wp14:anchorId="1B720347" wp14:editId="564717C3">
            <wp:simplePos x="0" y="0"/>
            <wp:positionH relativeFrom="column">
              <wp:posOffset>-292100</wp:posOffset>
            </wp:positionH>
            <wp:positionV relativeFrom="paragraph">
              <wp:posOffset>234950</wp:posOffset>
            </wp:positionV>
            <wp:extent cx="2228850" cy="925830"/>
            <wp:effectExtent l="0" t="0" r="0" b="7620"/>
            <wp:wrapNone/>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228850" cy="925830"/>
                    </a:xfrm>
                    <a:prstGeom prst="rect">
                      <a:avLst/>
                    </a:prstGeom>
                  </pic:spPr>
                </pic:pic>
              </a:graphicData>
            </a:graphic>
            <wp14:sizeRelH relativeFrom="page">
              <wp14:pctWidth>0</wp14:pctWidth>
            </wp14:sizeRelH>
            <wp14:sizeRelV relativeFrom="page">
              <wp14:pctHeight>0</wp14:pctHeight>
            </wp14:sizeRelV>
          </wp:anchor>
        </w:drawing>
      </w:r>
      <w:r w:rsidR="00A219D2">
        <w:rPr>
          <w:i/>
        </w:rPr>
        <w:t>With thanks to our generous supporters.</w:t>
      </w:r>
    </w:p>
    <w:sectPr w:rsidR="001A12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4D5543"/>
    <w:multiLevelType w:val="hybridMultilevel"/>
    <w:tmpl w:val="037285A2"/>
    <w:lvl w:ilvl="0" w:tplc="B08427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70A31"/>
    <w:multiLevelType w:val="hybridMultilevel"/>
    <w:tmpl w:val="61AA1D64"/>
    <w:lvl w:ilvl="0" w:tplc="B08427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F76BE"/>
    <w:multiLevelType w:val="hybridMultilevel"/>
    <w:tmpl w:val="4FCE2268"/>
    <w:lvl w:ilvl="0" w:tplc="B08427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D2095"/>
    <w:multiLevelType w:val="hybridMultilevel"/>
    <w:tmpl w:val="54080720"/>
    <w:lvl w:ilvl="0" w:tplc="B084275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000D1F"/>
    <w:multiLevelType w:val="hybridMultilevel"/>
    <w:tmpl w:val="FE4411CE"/>
    <w:lvl w:ilvl="0" w:tplc="B08427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586046">
    <w:abstractNumId w:val="8"/>
  </w:num>
  <w:num w:numId="2" w16cid:durableId="1350063330">
    <w:abstractNumId w:val="6"/>
  </w:num>
  <w:num w:numId="3" w16cid:durableId="536167253">
    <w:abstractNumId w:val="5"/>
  </w:num>
  <w:num w:numId="4" w16cid:durableId="1587302354">
    <w:abstractNumId w:val="4"/>
  </w:num>
  <w:num w:numId="5" w16cid:durableId="1853303184">
    <w:abstractNumId w:val="7"/>
  </w:num>
  <w:num w:numId="6" w16cid:durableId="1207133924">
    <w:abstractNumId w:val="3"/>
  </w:num>
  <w:num w:numId="7" w16cid:durableId="1522695692">
    <w:abstractNumId w:val="2"/>
  </w:num>
  <w:num w:numId="8" w16cid:durableId="2028631422">
    <w:abstractNumId w:val="1"/>
  </w:num>
  <w:num w:numId="9" w16cid:durableId="141435866">
    <w:abstractNumId w:val="0"/>
  </w:num>
  <w:num w:numId="10" w16cid:durableId="1508978652">
    <w:abstractNumId w:val="13"/>
  </w:num>
  <w:num w:numId="11" w16cid:durableId="1628198910">
    <w:abstractNumId w:val="12"/>
  </w:num>
  <w:num w:numId="12" w16cid:durableId="860237650">
    <w:abstractNumId w:val="9"/>
  </w:num>
  <w:num w:numId="13" w16cid:durableId="72094177">
    <w:abstractNumId w:val="10"/>
  </w:num>
  <w:num w:numId="14" w16cid:durableId="1785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0FC6"/>
    <w:rsid w:val="0015074B"/>
    <w:rsid w:val="001A128D"/>
    <w:rsid w:val="0029639D"/>
    <w:rsid w:val="00326F90"/>
    <w:rsid w:val="00334E29"/>
    <w:rsid w:val="0040671B"/>
    <w:rsid w:val="00467AFE"/>
    <w:rsid w:val="00821C41"/>
    <w:rsid w:val="0083711C"/>
    <w:rsid w:val="008C6E04"/>
    <w:rsid w:val="00972F14"/>
    <w:rsid w:val="00A219D2"/>
    <w:rsid w:val="00AA1D8D"/>
    <w:rsid w:val="00B47730"/>
    <w:rsid w:val="00C2202B"/>
    <w:rsid w:val="00CB0664"/>
    <w:rsid w:val="00D44E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786E3"/>
  <w14:defaultImageDpi w14:val="300"/>
  <w15:docId w15:val="{F86E3FDF-F4FD-4ADB-8C33-356B2FE6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80FC6"/>
    <w:rPr>
      <w:color w:val="0000FF" w:themeColor="hyperlink"/>
      <w:u w:val="single"/>
    </w:rPr>
  </w:style>
  <w:style w:type="character" w:styleId="UnresolvedMention">
    <w:name w:val="Unresolved Mention"/>
    <w:basedOn w:val="DefaultParagraphFont"/>
    <w:uiPriority w:val="99"/>
    <w:semiHidden/>
    <w:unhideWhenUsed/>
    <w:rsid w:val="0008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church\Downloads\optimistbandfestiv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file:///C:\Users\c.church\Downloads\optimistbandfestival.com" TargetMode="External"/><Relationship Id="rId4" Type="http://schemas.openxmlformats.org/officeDocument/2006/relationships/settings" Target="settings.xml"/><Relationship Id="rId9" Type="http://schemas.openxmlformats.org/officeDocument/2006/relationships/hyperlink" Target="mailto:dlmerriam@saskte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Lyle Merriam</cp:lastModifiedBy>
  <cp:revision>3</cp:revision>
  <dcterms:created xsi:type="dcterms:W3CDTF">2025-09-05T23:08:00Z</dcterms:created>
  <dcterms:modified xsi:type="dcterms:W3CDTF">2025-09-05T23:09:00Z</dcterms:modified>
  <cp:category/>
</cp:coreProperties>
</file>